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F61" w:rsidRPr="00B34D36" w:rsidRDefault="00B10F61" w:rsidP="00CC2FFE">
      <w:pPr>
        <w:ind w:left="-567" w:right="-569"/>
        <w:jc w:val="center"/>
        <w:rPr>
          <w:rFonts w:cstheme="minorHAnsi"/>
          <w:b/>
          <w:bCs/>
          <w:sz w:val="20"/>
          <w:szCs w:val="20"/>
        </w:rPr>
      </w:pPr>
      <w:r w:rsidRPr="00B34D36">
        <w:rPr>
          <w:rFonts w:cstheme="minorHAnsi"/>
          <w:b/>
          <w:bCs/>
          <w:sz w:val="20"/>
          <w:szCs w:val="20"/>
        </w:rPr>
        <w:t xml:space="preserve">KLAUZULA INFORMACYJNA </w:t>
      </w:r>
    </w:p>
    <w:p w:rsidR="00E47B3B" w:rsidRPr="00B34D36" w:rsidRDefault="00E47B3B" w:rsidP="00E47B3B">
      <w:pPr>
        <w:spacing w:after="0" w:line="240" w:lineRule="auto"/>
        <w:jc w:val="both"/>
        <w:rPr>
          <w:rFonts w:eastAsia="Calibri" w:cstheme="minorHAnsi"/>
          <w:sz w:val="18"/>
          <w:szCs w:val="18"/>
        </w:rPr>
      </w:pPr>
      <w:r w:rsidRPr="00B34D36">
        <w:rPr>
          <w:rFonts w:eastAsia="Calibri" w:cstheme="minorHAnsi"/>
          <w:sz w:val="18"/>
          <w:szCs w:val="18"/>
        </w:rPr>
        <w:t xml:space="preserve">Zgodnie z art. 13 ust. 1 i 2 Rozporządzenia Parlamentu Europejskiego i Rady (UE) 2016/679 w sprawie ochrony osób fizycznych w związku z przetwarzaniem danych osobowych i w sprawie swobodnego przepływu takich danych oraz uchylenia Dyrektywy 95/46/WE z dnia 27 kwietnia 2016 r. (Dziennik Urzędowy Unii Europejskiej L 119 z dnia 4 maja 2016r.), </w:t>
      </w:r>
      <w:proofErr w:type="gramStart"/>
      <w:r w:rsidRPr="00B34D36">
        <w:rPr>
          <w:rFonts w:eastAsia="Calibri" w:cstheme="minorHAnsi"/>
          <w:sz w:val="18"/>
          <w:szCs w:val="18"/>
        </w:rPr>
        <w:t>dalej jako</w:t>
      </w:r>
      <w:proofErr w:type="gramEnd"/>
      <w:r w:rsidRPr="00B34D36">
        <w:rPr>
          <w:rFonts w:eastAsia="Calibri" w:cstheme="minorHAnsi"/>
          <w:sz w:val="18"/>
          <w:szCs w:val="18"/>
        </w:rPr>
        <w:t xml:space="preserve"> ogólne rozporządzenie o ochronie danych, informuję iż:</w:t>
      </w:r>
    </w:p>
    <w:p w:rsidR="00E47B3B" w:rsidRPr="00B34D36" w:rsidRDefault="00E47B3B" w:rsidP="00E47B3B">
      <w:pPr>
        <w:spacing w:after="0" w:line="240" w:lineRule="auto"/>
        <w:jc w:val="both"/>
        <w:rPr>
          <w:rFonts w:eastAsia="Calibri" w:cstheme="minorHAnsi"/>
          <w:b/>
          <w:sz w:val="8"/>
          <w:szCs w:val="8"/>
        </w:rPr>
      </w:pPr>
    </w:p>
    <w:p w:rsidR="00E47B3B" w:rsidRPr="00B34D36" w:rsidRDefault="00E47B3B" w:rsidP="00E47B3B">
      <w:pPr>
        <w:spacing w:after="0" w:line="240" w:lineRule="auto"/>
        <w:jc w:val="both"/>
        <w:rPr>
          <w:rFonts w:eastAsia="Calibri" w:cstheme="minorHAnsi"/>
          <w:b/>
          <w:sz w:val="18"/>
          <w:szCs w:val="18"/>
        </w:rPr>
      </w:pPr>
      <w:r w:rsidRPr="00B34D36">
        <w:rPr>
          <w:rFonts w:eastAsia="Calibri" w:cstheme="minorHAnsi"/>
          <w:b/>
          <w:sz w:val="18"/>
          <w:szCs w:val="18"/>
        </w:rPr>
        <w:t>Administrator</w:t>
      </w:r>
    </w:p>
    <w:p w:rsidR="00E47B3B" w:rsidRPr="00B34D36" w:rsidRDefault="00E47B3B" w:rsidP="00E47B3B">
      <w:pPr>
        <w:spacing w:after="0" w:line="240" w:lineRule="auto"/>
        <w:jc w:val="both"/>
        <w:rPr>
          <w:rFonts w:eastAsia="Calibri" w:cstheme="minorHAnsi"/>
          <w:sz w:val="18"/>
          <w:szCs w:val="18"/>
        </w:rPr>
      </w:pPr>
      <w:r w:rsidRPr="00B34D36">
        <w:rPr>
          <w:rFonts w:eastAsia="Calibri" w:cstheme="minorHAnsi"/>
          <w:sz w:val="18"/>
          <w:szCs w:val="18"/>
        </w:rPr>
        <w:t>Administratorem Pana/Pani danych osobowych jest Powiatowy Ośrodek Doradztwa i Doskonalenia Nauczycieli w Busku-Zdroju, reprezentowany przez Dyrektora. Kontakt do administratora:</w:t>
      </w:r>
    </w:p>
    <w:p w:rsidR="00E47B3B" w:rsidRPr="00B34D36" w:rsidRDefault="00E47B3B" w:rsidP="00E47B3B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i/>
          <w:sz w:val="18"/>
          <w:szCs w:val="18"/>
        </w:rPr>
      </w:pPr>
      <w:proofErr w:type="gramStart"/>
      <w:r w:rsidRPr="00B34D36">
        <w:rPr>
          <w:rFonts w:asciiTheme="minorHAnsi" w:hAnsiTheme="minorHAnsi" w:cstheme="minorHAnsi"/>
          <w:sz w:val="18"/>
          <w:szCs w:val="18"/>
        </w:rPr>
        <w:t>korespondencyjny</w:t>
      </w:r>
      <w:proofErr w:type="gramEnd"/>
      <w:r w:rsidRPr="00B34D36">
        <w:rPr>
          <w:rFonts w:asciiTheme="minorHAnsi" w:hAnsiTheme="minorHAnsi" w:cstheme="minorHAnsi"/>
          <w:sz w:val="18"/>
          <w:szCs w:val="18"/>
        </w:rPr>
        <w:t xml:space="preserve"> pod adresem:</w:t>
      </w:r>
      <w:r w:rsidRPr="00B34D36">
        <w:rPr>
          <w:rFonts w:asciiTheme="minorHAnsi" w:hAnsiTheme="minorHAnsi" w:cstheme="minorHAnsi"/>
          <w:i/>
          <w:sz w:val="18"/>
          <w:szCs w:val="18"/>
        </w:rPr>
        <w:t xml:space="preserve"> Powiatowy Ośrodek Doradztwa i Doskonalenia Nauczycieli w Busku-Zdroju </w:t>
      </w:r>
      <w:r w:rsidRPr="00B34D36">
        <w:rPr>
          <w:rFonts w:asciiTheme="minorHAnsi" w:hAnsiTheme="minorHAnsi" w:cstheme="minorHAnsi"/>
          <w:i/>
          <w:sz w:val="18"/>
          <w:szCs w:val="18"/>
        </w:rPr>
        <w:br/>
        <w:t>al. Mickiewicza 21, 28-100 Busko-Zdrój</w:t>
      </w:r>
    </w:p>
    <w:p w:rsidR="00E47B3B" w:rsidRPr="00B34D36" w:rsidRDefault="00E47B3B" w:rsidP="00E47B3B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i/>
          <w:sz w:val="18"/>
          <w:szCs w:val="18"/>
        </w:rPr>
      </w:pPr>
      <w:proofErr w:type="gramStart"/>
      <w:r w:rsidRPr="00B34D36">
        <w:rPr>
          <w:rFonts w:asciiTheme="minorHAnsi" w:hAnsiTheme="minorHAnsi" w:cstheme="minorHAnsi"/>
          <w:sz w:val="18"/>
          <w:szCs w:val="18"/>
        </w:rPr>
        <w:t>elektroniczny</w:t>
      </w:r>
      <w:proofErr w:type="gramEnd"/>
      <w:r w:rsidRPr="00B34D36">
        <w:rPr>
          <w:rFonts w:asciiTheme="minorHAnsi" w:hAnsiTheme="minorHAnsi" w:cstheme="minorHAnsi"/>
          <w:sz w:val="18"/>
          <w:szCs w:val="18"/>
        </w:rPr>
        <w:t xml:space="preserve"> pod adresem e-mail</w:t>
      </w:r>
      <w:r w:rsidRPr="00B34D36">
        <w:rPr>
          <w:rFonts w:asciiTheme="minorHAnsi" w:hAnsiTheme="minorHAnsi" w:cstheme="minorHAnsi"/>
          <w:i/>
          <w:sz w:val="18"/>
          <w:szCs w:val="18"/>
        </w:rPr>
        <w:t>: podidn@busko.</w:t>
      </w:r>
      <w:proofErr w:type="gramStart"/>
      <w:r w:rsidRPr="00B34D36">
        <w:rPr>
          <w:rFonts w:asciiTheme="minorHAnsi" w:hAnsiTheme="minorHAnsi" w:cstheme="minorHAnsi"/>
          <w:i/>
          <w:sz w:val="18"/>
          <w:szCs w:val="18"/>
        </w:rPr>
        <w:t>internetdsl</w:t>
      </w:r>
      <w:proofErr w:type="gramEnd"/>
      <w:r w:rsidRPr="00B34D36">
        <w:rPr>
          <w:rFonts w:asciiTheme="minorHAnsi" w:hAnsiTheme="minorHAnsi" w:cstheme="minorHAnsi"/>
          <w:i/>
          <w:sz w:val="18"/>
          <w:szCs w:val="18"/>
        </w:rPr>
        <w:t>.</w:t>
      </w:r>
      <w:proofErr w:type="gramStart"/>
      <w:r w:rsidRPr="00B34D36">
        <w:rPr>
          <w:rFonts w:asciiTheme="minorHAnsi" w:hAnsiTheme="minorHAnsi" w:cstheme="minorHAnsi"/>
          <w:i/>
          <w:sz w:val="18"/>
          <w:szCs w:val="18"/>
        </w:rPr>
        <w:t>pl</w:t>
      </w:r>
      <w:proofErr w:type="gramEnd"/>
    </w:p>
    <w:p w:rsidR="00E47B3B" w:rsidRPr="00B34D36" w:rsidRDefault="00E47B3B" w:rsidP="00E47B3B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i/>
          <w:sz w:val="18"/>
          <w:szCs w:val="18"/>
        </w:rPr>
      </w:pPr>
      <w:proofErr w:type="gramStart"/>
      <w:r w:rsidRPr="00B34D36">
        <w:rPr>
          <w:rFonts w:asciiTheme="minorHAnsi" w:hAnsiTheme="minorHAnsi" w:cstheme="minorHAnsi"/>
          <w:sz w:val="18"/>
          <w:szCs w:val="18"/>
        </w:rPr>
        <w:t>telefoniczny</w:t>
      </w:r>
      <w:proofErr w:type="gramEnd"/>
      <w:r w:rsidRPr="00B34D36">
        <w:rPr>
          <w:rFonts w:asciiTheme="minorHAnsi" w:hAnsiTheme="minorHAnsi" w:cstheme="minorHAnsi"/>
          <w:sz w:val="18"/>
          <w:szCs w:val="18"/>
        </w:rPr>
        <w:t xml:space="preserve"> pod nr telefonu:</w:t>
      </w:r>
      <w:r w:rsidRPr="00B34D36">
        <w:rPr>
          <w:rFonts w:asciiTheme="minorHAnsi" w:hAnsiTheme="minorHAnsi" w:cstheme="minorHAnsi"/>
          <w:i/>
          <w:sz w:val="18"/>
          <w:szCs w:val="18"/>
        </w:rPr>
        <w:t xml:space="preserve"> 41-378-18-56.</w:t>
      </w:r>
    </w:p>
    <w:p w:rsidR="00E47B3B" w:rsidRPr="00B34D36" w:rsidRDefault="00E47B3B" w:rsidP="00E47B3B">
      <w:pPr>
        <w:spacing w:after="0" w:line="240" w:lineRule="auto"/>
        <w:jc w:val="both"/>
        <w:rPr>
          <w:rFonts w:eastAsia="Calibri" w:cstheme="minorHAnsi"/>
          <w:i/>
          <w:sz w:val="8"/>
          <w:szCs w:val="8"/>
        </w:rPr>
      </w:pPr>
    </w:p>
    <w:p w:rsidR="00E47B3B" w:rsidRPr="00B34D36" w:rsidRDefault="00E47B3B" w:rsidP="00E47B3B">
      <w:pPr>
        <w:spacing w:after="0" w:line="240" w:lineRule="auto"/>
        <w:jc w:val="both"/>
        <w:rPr>
          <w:rFonts w:eastAsia="Calibri" w:cstheme="minorHAnsi"/>
          <w:b/>
          <w:i/>
          <w:sz w:val="18"/>
          <w:szCs w:val="18"/>
        </w:rPr>
      </w:pPr>
      <w:r w:rsidRPr="00B34D36">
        <w:rPr>
          <w:rFonts w:eastAsia="Calibri" w:cstheme="minorHAnsi"/>
          <w:b/>
          <w:sz w:val="18"/>
          <w:szCs w:val="18"/>
        </w:rPr>
        <w:t>Inspektor Ochrony Danych</w:t>
      </w:r>
    </w:p>
    <w:p w:rsidR="00E47B3B" w:rsidRPr="00B34D36" w:rsidRDefault="00E47B3B" w:rsidP="00E47B3B">
      <w:pPr>
        <w:spacing w:after="0" w:line="240" w:lineRule="auto"/>
        <w:jc w:val="both"/>
        <w:rPr>
          <w:rFonts w:eastAsia="Calibri" w:cstheme="minorHAnsi"/>
          <w:sz w:val="18"/>
          <w:szCs w:val="18"/>
        </w:rPr>
      </w:pPr>
      <w:r w:rsidRPr="00B34D36">
        <w:rPr>
          <w:rFonts w:eastAsia="Calibri" w:cstheme="minorHAnsi"/>
          <w:sz w:val="18"/>
          <w:szCs w:val="18"/>
        </w:rPr>
        <w:t xml:space="preserve">Administrator wyznaczył inspektora ochrony danych, z którym można się skontaktować we wszystkich sprawach dotyczących przetwarzania danych osobowych kierując korespondencję na adres: </w:t>
      </w:r>
      <w:r w:rsidRPr="00B34D36">
        <w:rPr>
          <w:rFonts w:eastAsia="Calibri" w:cstheme="minorHAnsi"/>
          <w:i/>
          <w:sz w:val="18"/>
          <w:szCs w:val="18"/>
        </w:rPr>
        <w:t xml:space="preserve">Powiatowego Ośrodka Doradztwa </w:t>
      </w:r>
      <w:r w:rsidRPr="00B34D36">
        <w:rPr>
          <w:rFonts w:cstheme="minorHAnsi"/>
          <w:i/>
          <w:sz w:val="18"/>
          <w:szCs w:val="18"/>
        </w:rPr>
        <w:br/>
      </w:r>
      <w:r w:rsidRPr="00B34D36">
        <w:rPr>
          <w:rFonts w:eastAsia="Calibri" w:cstheme="minorHAnsi"/>
          <w:i/>
          <w:sz w:val="18"/>
          <w:szCs w:val="18"/>
        </w:rPr>
        <w:t>i Doskonalenia Nauczycieli w Busku-Zdroju, al. Mickiewicza 21, 28-100 Busko-Zdrój</w:t>
      </w:r>
      <w:r w:rsidRPr="00B34D36">
        <w:rPr>
          <w:rFonts w:eastAsia="Calibri" w:cstheme="minorHAnsi"/>
          <w:sz w:val="18"/>
          <w:szCs w:val="18"/>
        </w:rPr>
        <w:t xml:space="preserve"> lub poprzez kontakt elektroniczny pod adresem e-mail</w:t>
      </w:r>
      <w:r w:rsidRPr="00B34D36">
        <w:rPr>
          <w:rFonts w:eastAsia="Calibri" w:cstheme="minorHAnsi"/>
          <w:i/>
          <w:sz w:val="18"/>
          <w:szCs w:val="18"/>
        </w:rPr>
        <w:t>: iod@powiat.</w:t>
      </w:r>
      <w:proofErr w:type="gramStart"/>
      <w:r w:rsidRPr="00B34D36">
        <w:rPr>
          <w:rFonts w:eastAsia="Calibri" w:cstheme="minorHAnsi"/>
          <w:i/>
          <w:sz w:val="18"/>
          <w:szCs w:val="18"/>
        </w:rPr>
        <w:t>busko</w:t>
      </w:r>
      <w:proofErr w:type="gramEnd"/>
      <w:r w:rsidRPr="00B34D36">
        <w:rPr>
          <w:rFonts w:eastAsia="Calibri" w:cstheme="minorHAnsi"/>
          <w:i/>
          <w:sz w:val="18"/>
          <w:szCs w:val="18"/>
        </w:rPr>
        <w:t>.</w:t>
      </w:r>
      <w:proofErr w:type="gramStart"/>
      <w:r w:rsidRPr="00B34D36">
        <w:rPr>
          <w:rFonts w:eastAsia="Calibri" w:cstheme="minorHAnsi"/>
          <w:i/>
          <w:sz w:val="18"/>
          <w:szCs w:val="18"/>
        </w:rPr>
        <w:t>pl</w:t>
      </w:r>
      <w:proofErr w:type="gramEnd"/>
    </w:p>
    <w:p w:rsidR="00E47B3B" w:rsidRPr="00B34D36" w:rsidRDefault="00E47B3B" w:rsidP="00E47B3B">
      <w:pPr>
        <w:spacing w:after="0" w:line="240" w:lineRule="auto"/>
        <w:jc w:val="both"/>
        <w:rPr>
          <w:rFonts w:eastAsia="Calibri" w:cstheme="minorHAnsi"/>
          <w:b/>
          <w:sz w:val="8"/>
          <w:szCs w:val="8"/>
        </w:rPr>
      </w:pPr>
    </w:p>
    <w:p w:rsidR="00E47B3B" w:rsidRPr="00B34D36" w:rsidRDefault="00E47B3B" w:rsidP="00E47B3B">
      <w:pPr>
        <w:spacing w:after="0" w:line="240" w:lineRule="auto"/>
        <w:jc w:val="both"/>
        <w:rPr>
          <w:rFonts w:eastAsia="Calibri" w:cstheme="minorHAnsi"/>
          <w:b/>
          <w:sz w:val="18"/>
          <w:szCs w:val="18"/>
        </w:rPr>
      </w:pPr>
      <w:r w:rsidRPr="00B34D36">
        <w:rPr>
          <w:rFonts w:eastAsia="Calibri" w:cstheme="minorHAnsi"/>
          <w:b/>
          <w:sz w:val="18"/>
          <w:szCs w:val="18"/>
        </w:rPr>
        <w:t xml:space="preserve">Cel </w:t>
      </w:r>
      <w:r w:rsidRPr="00B34D36">
        <w:rPr>
          <w:rFonts w:cstheme="minorHAnsi"/>
          <w:b/>
          <w:sz w:val="18"/>
          <w:szCs w:val="18"/>
        </w:rPr>
        <w:t xml:space="preserve">i podstawy prawne </w:t>
      </w:r>
      <w:r w:rsidRPr="00B34D36">
        <w:rPr>
          <w:rFonts w:eastAsia="Calibri" w:cstheme="minorHAnsi"/>
          <w:b/>
          <w:sz w:val="18"/>
          <w:szCs w:val="18"/>
        </w:rPr>
        <w:t>przetwarzania</w:t>
      </w:r>
      <w:r w:rsidRPr="00B34D36">
        <w:rPr>
          <w:rFonts w:cstheme="minorHAnsi"/>
          <w:b/>
          <w:sz w:val="18"/>
          <w:szCs w:val="18"/>
        </w:rPr>
        <w:t xml:space="preserve"> danyc</w:t>
      </w:r>
      <w:r w:rsidR="00CD35B2" w:rsidRPr="00B34D36">
        <w:rPr>
          <w:rFonts w:cstheme="minorHAnsi"/>
          <w:b/>
          <w:sz w:val="18"/>
          <w:szCs w:val="18"/>
        </w:rPr>
        <w:t>h:</w:t>
      </w:r>
    </w:p>
    <w:p w:rsidR="00E47B3B" w:rsidRPr="00B34D36" w:rsidRDefault="00E47B3B" w:rsidP="00CD35B2">
      <w:pPr>
        <w:suppressAutoHyphens/>
        <w:spacing w:after="0" w:line="240" w:lineRule="auto"/>
        <w:jc w:val="both"/>
        <w:rPr>
          <w:rFonts w:eastAsia="Calibri" w:cstheme="minorHAnsi"/>
          <w:sz w:val="18"/>
          <w:szCs w:val="18"/>
        </w:rPr>
      </w:pPr>
      <w:r w:rsidRPr="00B34D36">
        <w:rPr>
          <w:rFonts w:eastAsia="Calibri" w:cstheme="minorHAnsi"/>
          <w:sz w:val="18"/>
          <w:szCs w:val="18"/>
        </w:rPr>
        <w:t>Dane osobowe przetwarzane będą</w:t>
      </w:r>
      <w:r w:rsidRPr="00B34D36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B34D36">
        <w:rPr>
          <w:rFonts w:cstheme="minorHAnsi"/>
          <w:sz w:val="18"/>
          <w:szCs w:val="18"/>
        </w:rPr>
        <w:t>w celach związanych z uczestnictwem w formie doskonalenia zawodowego - kursie kwalifikacyjnym z zakresu „Organizacji i zarządzania oświatą” organizowanym przez PODiDN w Busku-Zdroju tj. dla potrzeb rejestracji, postępowania kwalifikacyjnego, dokumentowania przebiegu nauczania oraz monitorowania, wydania świadectwa o ukończeniu kursu</w:t>
      </w:r>
      <w:r w:rsidR="00CC2FFE" w:rsidRPr="00B34D36">
        <w:rPr>
          <w:rFonts w:cstheme="minorHAnsi"/>
          <w:sz w:val="18"/>
          <w:szCs w:val="18"/>
        </w:rPr>
        <w:t xml:space="preserve"> </w:t>
      </w:r>
      <w:r w:rsidRPr="00B34D36">
        <w:rPr>
          <w:rFonts w:cstheme="minorHAnsi"/>
          <w:sz w:val="18"/>
          <w:szCs w:val="18"/>
        </w:rPr>
        <w:t xml:space="preserve">na podstawie Rozporządzenia Ministra Edukacji Narodowej z dnia 28 maja 2019 r. </w:t>
      </w:r>
      <w:r w:rsidR="00CC2FFE" w:rsidRPr="00B34D36">
        <w:rPr>
          <w:rFonts w:cstheme="minorHAnsi"/>
          <w:sz w:val="18"/>
          <w:szCs w:val="18"/>
        </w:rPr>
        <w:br/>
      </w:r>
      <w:r w:rsidRPr="00B34D36">
        <w:rPr>
          <w:rFonts w:cstheme="minorHAnsi"/>
          <w:sz w:val="18"/>
          <w:szCs w:val="18"/>
        </w:rPr>
        <w:t xml:space="preserve">w sprawie placówek doskonalenia nauczycieli (Dz. U. 2019 </w:t>
      </w:r>
      <w:proofErr w:type="gramStart"/>
      <w:r w:rsidRPr="00B34D36">
        <w:rPr>
          <w:rFonts w:cstheme="minorHAnsi"/>
          <w:sz w:val="18"/>
          <w:szCs w:val="18"/>
        </w:rPr>
        <w:t>r</w:t>
      </w:r>
      <w:proofErr w:type="gramEnd"/>
      <w:r w:rsidRPr="00B34D36">
        <w:rPr>
          <w:rFonts w:cstheme="minorHAnsi"/>
          <w:sz w:val="18"/>
          <w:szCs w:val="18"/>
        </w:rPr>
        <w:t>. poz. 1045)</w:t>
      </w:r>
      <w:r w:rsidR="00CC2FFE" w:rsidRPr="00B34D36">
        <w:rPr>
          <w:rFonts w:cstheme="minorHAnsi"/>
          <w:sz w:val="18"/>
          <w:szCs w:val="18"/>
        </w:rPr>
        <w:t xml:space="preserve"> oraz dokonania odpłatności i ewentualnej egzekucji opłat za uczestnictwo </w:t>
      </w:r>
      <w:r w:rsidRPr="00B34D36">
        <w:rPr>
          <w:rFonts w:cstheme="minorHAnsi"/>
          <w:sz w:val="18"/>
          <w:szCs w:val="18"/>
        </w:rPr>
        <w:t xml:space="preserve">a także celem wywiązania się z prawnego obowiązku wynikającego z </w:t>
      </w:r>
      <w:r w:rsidRPr="00B34D36">
        <w:rPr>
          <w:rFonts w:cstheme="minorHAnsi"/>
          <w:color w:val="222222"/>
          <w:sz w:val="18"/>
          <w:szCs w:val="18"/>
          <w:shd w:val="clear" w:color="auto" w:fill="FFFFFF"/>
        </w:rPr>
        <w:t xml:space="preserve">Ustawy z dnia 15 kwietnia 2011 r. o systemie informacji oświatowej </w:t>
      </w:r>
      <w:r w:rsidR="00B34D36" w:rsidRPr="00B34D36">
        <w:rPr>
          <w:rFonts w:cstheme="minorHAnsi"/>
          <w:color w:val="222222"/>
          <w:sz w:val="18"/>
          <w:szCs w:val="18"/>
          <w:shd w:val="clear" w:color="auto" w:fill="FFFFFF"/>
        </w:rPr>
        <w:t xml:space="preserve">(Dz. U. 2011 </w:t>
      </w:r>
      <w:proofErr w:type="gramStart"/>
      <w:r w:rsidR="00B34D36" w:rsidRPr="00B34D36">
        <w:rPr>
          <w:rFonts w:cstheme="minorHAnsi"/>
          <w:color w:val="222222"/>
          <w:sz w:val="18"/>
          <w:szCs w:val="18"/>
          <w:shd w:val="clear" w:color="auto" w:fill="FFFFFF"/>
        </w:rPr>
        <w:t>nr</w:t>
      </w:r>
      <w:proofErr w:type="gramEnd"/>
      <w:r w:rsidR="00B34D36" w:rsidRPr="00B34D36">
        <w:rPr>
          <w:rFonts w:cstheme="minorHAnsi"/>
          <w:color w:val="222222"/>
          <w:sz w:val="18"/>
          <w:szCs w:val="18"/>
          <w:shd w:val="clear" w:color="auto" w:fill="FFFFFF"/>
        </w:rPr>
        <w:t>. 139 poz. 814 ze zm</w:t>
      </w:r>
      <w:r w:rsidRPr="00B34D36">
        <w:rPr>
          <w:rFonts w:cstheme="minorHAnsi"/>
          <w:color w:val="222222"/>
          <w:sz w:val="18"/>
          <w:szCs w:val="18"/>
          <w:shd w:val="clear" w:color="auto" w:fill="FFFFFF"/>
        </w:rPr>
        <w:t xml:space="preserve">.) oraz </w:t>
      </w:r>
      <w:r w:rsidRPr="00B34D36">
        <w:rPr>
          <w:rFonts w:cstheme="minorHAnsi"/>
          <w:color w:val="000000"/>
          <w:sz w:val="18"/>
          <w:szCs w:val="18"/>
        </w:rPr>
        <w:t>Rozporządzenia Ministra Edukacji Narodowej z dnia 28 sierpnia 2019 r. w sprawie szczegółowego zakresu danych dziedzinowych gromadzonych w systemie informacji oświatowej oraz terminów przekazywania niektórych danych do bazy danych systemu informacji oświatowej (Dz. U. 2019 poz</w:t>
      </w:r>
      <w:proofErr w:type="gramStart"/>
      <w:r w:rsidRPr="00B34D36">
        <w:rPr>
          <w:rFonts w:cstheme="minorHAnsi"/>
          <w:color w:val="000000"/>
          <w:sz w:val="18"/>
          <w:szCs w:val="18"/>
        </w:rPr>
        <w:t>. 1663).</w:t>
      </w:r>
      <w:r w:rsidR="00B34D36" w:rsidRPr="00B34D36">
        <w:rPr>
          <w:rFonts w:cstheme="minorHAnsi"/>
          <w:sz w:val="18"/>
          <w:szCs w:val="18"/>
        </w:rPr>
        <w:t xml:space="preserve"> Numer</w:t>
      </w:r>
      <w:proofErr w:type="gramEnd"/>
      <w:r w:rsidR="00B34D36" w:rsidRPr="00B34D36">
        <w:rPr>
          <w:rFonts w:cstheme="minorHAnsi"/>
          <w:sz w:val="18"/>
          <w:szCs w:val="18"/>
        </w:rPr>
        <w:t xml:space="preserve"> telefonu i adres e-mail przetwarzany jest w oparciu o art. 6 ust 1 lit. a ogólnego rozporządzenia </w:t>
      </w:r>
      <w:r w:rsidR="00C8277A">
        <w:rPr>
          <w:rFonts w:cstheme="minorHAnsi"/>
          <w:sz w:val="18"/>
          <w:szCs w:val="18"/>
        </w:rPr>
        <w:br/>
      </w:r>
      <w:r w:rsidR="00B34D36" w:rsidRPr="00B34D36">
        <w:rPr>
          <w:rFonts w:cstheme="minorHAnsi"/>
          <w:sz w:val="18"/>
          <w:szCs w:val="18"/>
        </w:rPr>
        <w:t>o ochronie danych celem umożliwienia kontaktu w celach określonych powyżej.</w:t>
      </w:r>
    </w:p>
    <w:p w:rsidR="00E47B3B" w:rsidRPr="00B34D36" w:rsidRDefault="00E47B3B" w:rsidP="00E47B3B">
      <w:pPr>
        <w:spacing w:after="0" w:line="240" w:lineRule="auto"/>
        <w:jc w:val="both"/>
        <w:rPr>
          <w:rFonts w:eastAsia="Calibri" w:cstheme="minorHAnsi"/>
          <w:b/>
          <w:sz w:val="8"/>
          <w:szCs w:val="8"/>
        </w:rPr>
      </w:pPr>
    </w:p>
    <w:p w:rsidR="00E47B3B" w:rsidRPr="00B34D36" w:rsidRDefault="00E47B3B" w:rsidP="00E47B3B">
      <w:pPr>
        <w:spacing w:after="0" w:line="240" w:lineRule="auto"/>
        <w:jc w:val="both"/>
        <w:rPr>
          <w:rFonts w:eastAsia="Calibri" w:cstheme="minorHAnsi"/>
          <w:b/>
          <w:sz w:val="18"/>
          <w:szCs w:val="18"/>
        </w:rPr>
      </w:pPr>
      <w:r w:rsidRPr="00B34D36">
        <w:rPr>
          <w:rFonts w:eastAsia="Calibri" w:cstheme="minorHAnsi"/>
          <w:b/>
          <w:sz w:val="18"/>
          <w:szCs w:val="18"/>
        </w:rPr>
        <w:t>Odbiorcy danych</w:t>
      </w:r>
    </w:p>
    <w:p w:rsidR="00E47B3B" w:rsidRPr="00B34D36" w:rsidRDefault="00E47B3B" w:rsidP="00E47B3B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B34D36">
        <w:rPr>
          <w:rFonts w:eastAsia="Times New Roman" w:cstheme="minorHAnsi"/>
          <w:sz w:val="18"/>
          <w:szCs w:val="18"/>
          <w:lang w:eastAsia="pl-PL"/>
        </w:rPr>
        <w:t>Odbiorcami danych osobowych są:</w:t>
      </w:r>
    </w:p>
    <w:p w:rsidR="00CD35B2" w:rsidRPr="00B34D36" w:rsidRDefault="00CD35B2" w:rsidP="00CD35B2">
      <w:pPr>
        <w:pStyle w:val="Akapitzlist"/>
        <w:numPr>
          <w:ilvl w:val="0"/>
          <w:numId w:val="7"/>
        </w:numPr>
        <w:jc w:val="both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  <w:proofErr w:type="gramStart"/>
      <w:r w:rsidRPr="00B34D36">
        <w:rPr>
          <w:rFonts w:asciiTheme="minorHAnsi" w:eastAsia="Times New Roman" w:hAnsiTheme="minorHAnsi" w:cstheme="minorHAnsi"/>
          <w:sz w:val="18"/>
          <w:szCs w:val="18"/>
          <w:lang w:eastAsia="pl-PL"/>
        </w:rPr>
        <w:t>odbiorcą</w:t>
      </w:r>
      <w:proofErr w:type="gramEnd"/>
      <w:r w:rsidRPr="00B34D36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 danych jest organ wydający zgodę na realizację kursu kwalifikacyjnego tj. Kuratorium Oświaty w Kielcach oraz Ministerstwo Edukacji Narodowej w Warszawie (dotyczy Systemu informacji Oświatowej),</w:t>
      </w:r>
    </w:p>
    <w:p w:rsidR="00E47B3B" w:rsidRPr="00B34D36" w:rsidRDefault="00E47B3B" w:rsidP="00CD35B2">
      <w:pPr>
        <w:pStyle w:val="Akapitzlist"/>
        <w:numPr>
          <w:ilvl w:val="0"/>
          <w:numId w:val="7"/>
        </w:numPr>
        <w:jc w:val="both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  <w:proofErr w:type="gramStart"/>
      <w:r w:rsidRPr="00B34D36">
        <w:rPr>
          <w:rFonts w:asciiTheme="minorHAnsi" w:eastAsia="Times New Roman" w:hAnsiTheme="minorHAnsi" w:cstheme="minorHAnsi"/>
          <w:sz w:val="18"/>
          <w:szCs w:val="18"/>
          <w:lang w:eastAsia="pl-PL"/>
        </w:rPr>
        <w:t>podmioty</w:t>
      </w:r>
      <w:proofErr w:type="gramEnd"/>
      <w:r w:rsidRPr="00B34D36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 wykonujące zadania publiczne lub działające na zlecenie organów władzy publicznej w zakre</w:t>
      </w:r>
      <w:r w:rsidR="00CD35B2" w:rsidRPr="00B34D36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sie </w:t>
      </w:r>
      <w:r w:rsidR="00CD35B2" w:rsidRPr="00B34D36">
        <w:rPr>
          <w:rFonts w:asciiTheme="minorHAnsi" w:eastAsia="Times New Roman" w:hAnsiTheme="minorHAnsi" w:cstheme="minorHAnsi"/>
          <w:sz w:val="18"/>
          <w:szCs w:val="18"/>
          <w:lang w:eastAsia="pl-PL"/>
        </w:rPr>
        <w:br/>
        <w:t xml:space="preserve">i w celach, które wynikają </w:t>
      </w:r>
      <w:r w:rsidRPr="00B34D36">
        <w:rPr>
          <w:rFonts w:asciiTheme="minorHAnsi" w:eastAsia="Times New Roman" w:hAnsiTheme="minorHAnsi" w:cstheme="minorHAnsi"/>
          <w:sz w:val="18"/>
          <w:szCs w:val="18"/>
          <w:lang w:eastAsia="pl-PL"/>
        </w:rPr>
        <w:t>z przepisów powszechnie obowiązującego prawa,</w:t>
      </w:r>
    </w:p>
    <w:p w:rsidR="00E47B3B" w:rsidRPr="00B34D36" w:rsidRDefault="00E47B3B" w:rsidP="00CD35B2">
      <w:pPr>
        <w:pStyle w:val="Akapitzlist"/>
        <w:numPr>
          <w:ilvl w:val="0"/>
          <w:numId w:val="7"/>
        </w:numPr>
        <w:jc w:val="both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  <w:proofErr w:type="gramStart"/>
      <w:r w:rsidRPr="00B34D36">
        <w:rPr>
          <w:rFonts w:asciiTheme="minorHAnsi" w:eastAsia="Times New Roman" w:hAnsiTheme="minorHAnsi" w:cstheme="minorHAnsi"/>
          <w:sz w:val="18"/>
          <w:szCs w:val="18"/>
          <w:lang w:eastAsia="pl-PL"/>
        </w:rPr>
        <w:t>inne</w:t>
      </w:r>
      <w:proofErr w:type="gramEnd"/>
      <w:r w:rsidRPr="00B34D36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 podmioty, które m.in. na podstawie stosownych umów, porozumień podpisanych z Dyrektorem</w:t>
      </w:r>
      <w:r w:rsidR="00CD35B2" w:rsidRPr="00B34D36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 Powiatowego Ośrodka Doradztwa </w:t>
      </w:r>
      <w:r w:rsidRPr="00B34D36">
        <w:rPr>
          <w:rFonts w:asciiTheme="minorHAnsi" w:eastAsia="Times New Roman" w:hAnsiTheme="minorHAnsi" w:cstheme="minorHAnsi"/>
          <w:sz w:val="18"/>
          <w:szCs w:val="18"/>
          <w:lang w:eastAsia="pl-PL"/>
        </w:rPr>
        <w:t>i Doskonalenia Nauczycieli w Busku-Zdroju przetwarzają dane osobowe, dla których administratorem je</w:t>
      </w:r>
      <w:r w:rsidR="00CD35B2" w:rsidRPr="00B34D36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st Powiatowy Ośrodek Doradztwa </w:t>
      </w:r>
      <w:r w:rsidRPr="00B34D36">
        <w:rPr>
          <w:rFonts w:asciiTheme="minorHAnsi" w:eastAsia="Times New Roman" w:hAnsiTheme="minorHAnsi" w:cstheme="minorHAnsi"/>
          <w:sz w:val="18"/>
          <w:szCs w:val="18"/>
          <w:lang w:eastAsia="pl-PL"/>
        </w:rPr>
        <w:t>i Doskonalenia Nauczycieli w Busku-Zdroju np. operatorzy pocztowi oraz podmioty zapewniający z</w:t>
      </w:r>
      <w:r w:rsidR="00CD35B2" w:rsidRPr="00B34D36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dalną obsługę IT dla systemów, </w:t>
      </w:r>
      <w:r w:rsidRPr="00B34D36">
        <w:rPr>
          <w:rFonts w:asciiTheme="minorHAnsi" w:eastAsia="Times New Roman" w:hAnsiTheme="minorHAnsi" w:cstheme="minorHAnsi"/>
          <w:sz w:val="18"/>
          <w:szCs w:val="18"/>
          <w:lang w:eastAsia="pl-PL"/>
        </w:rPr>
        <w:t>w których dan</w:t>
      </w:r>
      <w:r w:rsidR="00CD35B2" w:rsidRPr="00B34D36">
        <w:rPr>
          <w:rFonts w:asciiTheme="minorHAnsi" w:eastAsia="Times New Roman" w:hAnsiTheme="minorHAnsi" w:cstheme="minorHAnsi"/>
          <w:sz w:val="18"/>
          <w:szCs w:val="18"/>
          <w:lang w:eastAsia="pl-PL"/>
        </w:rPr>
        <w:t>e osobowe mogą być przetwarzane.</w:t>
      </w:r>
    </w:p>
    <w:p w:rsidR="00E47B3B" w:rsidRPr="00B34D36" w:rsidRDefault="00E47B3B" w:rsidP="00E47B3B">
      <w:pPr>
        <w:spacing w:after="0" w:line="240" w:lineRule="auto"/>
        <w:jc w:val="both"/>
        <w:rPr>
          <w:rFonts w:eastAsia="Calibri" w:cstheme="minorHAnsi"/>
          <w:b/>
          <w:sz w:val="8"/>
          <w:szCs w:val="8"/>
        </w:rPr>
      </w:pPr>
    </w:p>
    <w:p w:rsidR="00E47B3B" w:rsidRPr="00B34D36" w:rsidRDefault="00E47B3B" w:rsidP="00E47B3B">
      <w:pPr>
        <w:spacing w:after="0" w:line="240" w:lineRule="auto"/>
        <w:jc w:val="both"/>
        <w:rPr>
          <w:rFonts w:eastAsia="Calibri" w:cstheme="minorHAnsi"/>
          <w:b/>
          <w:sz w:val="18"/>
          <w:szCs w:val="18"/>
        </w:rPr>
      </w:pPr>
      <w:r w:rsidRPr="00B34D36">
        <w:rPr>
          <w:rFonts w:eastAsia="Calibri" w:cstheme="minorHAnsi"/>
          <w:b/>
          <w:sz w:val="18"/>
          <w:szCs w:val="18"/>
        </w:rPr>
        <w:t>Prawa osób, których dane dotyczą</w:t>
      </w:r>
    </w:p>
    <w:p w:rsidR="00E47B3B" w:rsidRPr="00B34D36" w:rsidRDefault="00E47B3B" w:rsidP="00E47B3B">
      <w:pPr>
        <w:spacing w:after="0" w:line="240" w:lineRule="auto"/>
        <w:jc w:val="both"/>
        <w:rPr>
          <w:rFonts w:eastAsia="Calibri" w:cstheme="minorHAnsi"/>
          <w:sz w:val="18"/>
          <w:szCs w:val="18"/>
        </w:rPr>
      </w:pPr>
      <w:r w:rsidRPr="00B34D36">
        <w:rPr>
          <w:rFonts w:eastAsia="Calibri" w:cstheme="minorHAnsi"/>
          <w:sz w:val="18"/>
          <w:szCs w:val="18"/>
        </w:rPr>
        <w:t xml:space="preserve">Zgodnie z ogólnym rozporządzeniem o ochronie danych osobom, których dane są przetwarzane służy: </w:t>
      </w:r>
    </w:p>
    <w:p w:rsidR="00E47B3B" w:rsidRPr="00B34D36" w:rsidRDefault="00E47B3B" w:rsidP="00CD35B2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  <w:sz w:val="18"/>
          <w:szCs w:val="18"/>
        </w:rPr>
      </w:pPr>
      <w:proofErr w:type="gramStart"/>
      <w:r w:rsidRPr="00B34D36">
        <w:rPr>
          <w:rFonts w:asciiTheme="minorHAnsi" w:hAnsiTheme="minorHAnsi" w:cstheme="minorHAnsi"/>
          <w:sz w:val="18"/>
          <w:szCs w:val="18"/>
        </w:rPr>
        <w:t>prawo</w:t>
      </w:r>
      <w:proofErr w:type="gramEnd"/>
      <w:r w:rsidRPr="00B34D36">
        <w:rPr>
          <w:rFonts w:asciiTheme="minorHAnsi" w:hAnsiTheme="minorHAnsi" w:cstheme="minorHAnsi"/>
          <w:sz w:val="18"/>
          <w:szCs w:val="18"/>
        </w:rPr>
        <w:t xml:space="preserve"> dostępu do swoich danych osobowych;</w:t>
      </w:r>
    </w:p>
    <w:p w:rsidR="00E47B3B" w:rsidRPr="00B34D36" w:rsidRDefault="00E47B3B" w:rsidP="00CD35B2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  <w:sz w:val="18"/>
          <w:szCs w:val="18"/>
        </w:rPr>
      </w:pPr>
      <w:proofErr w:type="gramStart"/>
      <w:r w:rsidRPr="00B34D36">
        <w:rPr>
          <w:rFonts w:asciiTheme="minorHAnsi" w:hAnsiTheme="minorHAnsi" w:cstheme="minorHAnsi"/>
          <w:sz w:val="18"/>
          <w:szCs w:val="18"/>
        </w:rPr>
        <w:t>prawo</w:t>
      </w:r>
      <w:proofErr w:type="gramEnd"/>
      <w:r w:rsidRPr="00B34D36">
        <w:rPr>
          <w:rFonts w:asciiTheme="minorHAnsi" w:hAnsiTheme="minorHAnsi" w:cstheme="minorHAnsi"/>
          <w:sz w:val="18"/>
          <w:szCs w:val="18"/>
        </w:rPr>
        <w:t xml:space="preserve"> do ich sprostowania; </w:t>
      </w:r>
    </w:p>
    <w:p w:rsidR="00E47B3B" w:rsidRPr="00B34D36" w:rsidRDefault="00E47B3B" w:rsidP="00CD35B2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  <w:sz w:val="18"/>
          <w:szCs w:val="18"/>
        </w:rPr>
      </w:pPr>
      <w:proofErr w:type="gramStart"/>
      <w:r w:rsidRPr="00B34D36">
        <w:rPr>
          <w:rFonts w:asciiTheme="minorHAnsi" w:hAnsiTheme="minorHAnsi" w:cstheme="minorHAnsi"/>
          <w:sz w:val="18"/>
          <w:szCs w:val="18"/>
        </w:rPr>
        <w:t>prawo</w:t>
      </w:r>
      <w:proofErr w:type="gramEnd"/>
      <w:r w:rsidRPr="00B34D36">
        <w:rPr>
          <w:rFonts w:asciiTheme="minorHAnsi" w:hAnsiTheme="minorHAnsi" w:cstheme="minorHAnsi"/>
          <w:sz w:val="18"/>
          <w:szCs w:val="18"/>
        </w:rPr>
        <w:t xml:space="preserve"> do ograniczenia przetwarzania danych osobowych, </w:t>
      </w:r>
    </w:p>
    <w:p w:rsidR="00E47B3B" w:rsidRPr="00B34D36" w:rsidRDefault="00E47B3B" w:rsidP="00CD35B2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  <w:sz w:val="18"/>
          <w:szCs w:val="18"/>
        </w:rPr>
      </w:pPr>
      <w:proofErr w:type="gramStart"/>
      <w:r w:rsidRPr="00B34D36">
        <w:rPr>
          <w:rFonts w:asciiTheme="minorHAnsi" w:hAnsiTheme="minorHAnsi" w:cstheme="minorHAnsi"/>
          <w:sz w:val="18"/>
          <w:szCs w:val="18"/>
        </w:rPr>
        <w:t>prawo</w:t>
      </w:r>
      <w:proofErr w:type="gramEnd"/>
      <w:r w:rsidRPr="00B34D36">
        <w:rPr>
          <w:rFonts w:asciiTheme="minorHAnsi" w:hAnsiTheme="minorHAnsi" w:cstheme="minorHAnsi"/>
          <w:sz w:val="18"/>
          <w:szCs w:val="18"/>
        </w:rPr>
        <w:t xml:space="preserve"> do </w:t>
      </w:r>
      <w:r w:rsidR="00CD35B2" w:rsidRPr="00B34D36">
        <w:rPr>
          <w:rFonts w:asciiTheme="minorHAnsi" w:hAnsiTheme="minorHAnsi" w:cstheme="minorHAnsi"/>
          <w:sz w:val="18"/>
          <w:szCs w:val="18"/>
        </w:rPr>
        <w:t>wniesienia sprzeciwu.</w:t>
      </w:r>
    </w:p>
    <w:p w:rsidR="00B34D36" w:rsidRPr="00B34D36" w:rsidRDefault="00B34D36" w:rsidP="00CD35B2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  <w:sz w:val="18"/>
          <w:szCs w:val="18"/>
        </w:rPr>
      </w:pPr>
      <w:proofErr w:type="gramStart"/>
      <w:r w:rsidRPr="00B34D36">
        <w:rPr>
          <w:rFonts w:asciiTheme="minorHAnsi" w:hAnsiTheme="minorHAnsi" w:cstheme="minorHAnsi"/>
          <w:sz w:val="18"/>
          <w:szCs w:val="18"/>
        </w:rPr>
        <w:t>w</w:t>
      </w:r>
      <w:proofErr w:type="gramEnd"/>
      <w:r w:rsidRPr="00B34D36">
        <w:rPr>
          <w:rFonts w:asciiTheme="minorHAnsi" w:hAnsiTheme="minorHAnsi" w:cstheme="minorHAnsi"/>
          <w:sz w:val="18"/>
          <w:szCs w:val="18"/>
        </w:rPr>
        <w:t xml:space="preserve"> zakresie danych obejmujących numer telefonu i adres e-mail przysługuje prawo do przenoszenia danych oraz prawo do usunięcia danych.</w:t>
      </w:r>
    </w:p>
    <w:p w:rsidR="00E47B3B" w:rsidRPr="00B34D36" w:rsidRDefault="00E47B3B" w:rsidP="00E47B3B">
      <w:pPr>
        <w:pStyle w:val="Akapitzlist"/>
        <w:suppressAutoHyphens w:val="0"/>
        <w:ind w:left="0"/>
        <w:contextualSpacing/>
        <w:jc w:val="both"/>
        <w:rPr>
          <w:rFonts w:asciiTheme="minorHAnsi" w:hAnsiTheme="minorHAnsi" w:cstheme="minorHAnsi"/>
          <w:sz w:val="8"/>
          <w:szCs w:val="8"/>
        </w:rPr>
      </w:pPr>
    </w:p>
    <w:p w:rsidR="00E47B3B" w:rsidRPr="00B34D36" w:rsidRDefault="00E47B3B" w:rsidP="00E47B3B">
      <w:pPr>
        <w:spacing w:after="0" w:line="240" w:lineRule="auto"/>
        <w:jc w:val="both"/>
        <w:rPr>
          <w:rFonts w:eastAsia="Calibri" w:cstheme="minorHAnsi"/>
          <w:b/>
          <w:sz w:val="18"/>
          <w:szCs w:val="18"/>
        </w:rPr>
      </w:pPr>
      <w:r w:rsidRPr="00B34D36">
        <w:rPr>
          <w:rFonts w:eastAsia="Calibri" w:cstheme="minorHAnsi"/>
          <w:b/>
          <w:sz w:val="18"/>
          <w:szCs w:val="18"/>
        </w:rPr>
        <w:t>Prawo do wniesienia skargi</w:t>
      </w:r>
    </w:p>
    <w:p w:rsidR="00E47B3B" w:rsidRPr="00B34D36" w:rsidRDefault="00E47B3B" w:rsidP="00E47B3B">
      <w:pPr>
        <w:spacing w:after="0" w:line="240" w:lineRule="auto"/>
        <w:jc w:val="both"/>
        <w:rPr>
          <w:rFonts w:eastAsia="Calibri" w:cstheme="minorHAnsi"/>
          <w:sz w:val="18"/>
          <w:szCs w:val="18"/>
        </w:rPr>
      </w:pPr>
      <w:r w:rsidRPr="00B34D36">
        <w:rPr>
          <w:rFonts w:eastAsia="Calibri" w:cstheme="minorHAnsi"/>
          <w:sz w:val="18"/>
          <w:szCs w:val="18"/>
        </w:rPr>
        <w:t>W przypadku, kiedy przetwarzanie danych osobowych narusza ogólne rozporządzeniem o ochronie danych przysługuje Pani/Panu prawo do wniesienia skargi do organu nadzorczego – Prezesa Urzędu Ochrony Danych, ul. Stawki 2, 00-193 Warszawa.</w:t>
      </w:r>
    </w:p>
    <w:p w:rsidR="00E47B3B" w:rsidRPr="00B34D36" w:rsidRDefault="00E47B3B" w:rsidP="00E47B3B">
      <w:pPr>
        <w:spacing w:after="0" w:line="240" w:lineRule="auto"/>
        <w:jc w:val="both"/>
        <w:rPr>
          <w:rFonts w:eastAsia="Calibri" w:cstheme="minorHAnsi"/>
          <w:sz w:val="8"/>
          <w:szCs w:val="8"/>
        </w:rPr>
      </w:pPr>
    </w:p>
    <w:p w:rsidR="00E47B3B" w:rsidRPr="00B34D36" w:rsidRDefault="00E47B3B" w:rsidP="00E47B3B">
      <w:pPr>
        <w:spacing w:after="0" w:line="240" w:lineRule="auto"/>
        <w:jc w:val="both"/>
        <w:rPr>
          <w:rFonts w:eastAsia="Calibri" w:cstheme="minorHAnsi"/>
          <w:b/>
          <w:sz w:val="18"/>
          <w:szCs w:val="18"/>
        </w:rPr>
      </w:pPr>
      <w:r w:rsidRPr="00B34D36">
        <w:rPr>
          <w:rFonts w:eastAsia="Calibri" w:cstheme="minorHAnsi"/>
          <w:b/>
          <w:sz w:val="18"/>
          <w:szCs w:val="18"/>
        </w:rPr>
        <w:t>Wymóg podania danych</w:t>
      </w:r>
    </w:p>
    <w:p w:rsidR="00CD35B2" w:rsidRPr="00B34D36" w:rsidRDefault="00CD35B2" w:rsidP="00CD35B2">
      <w:pPr>
        <w:suppressAutoHyphens/>
        <w:spacing w:after="0" w:line="240" w:lineRule="auto"/>
        <w:jc w:val="both"/>
        <w:rPr>
          <w:rFonts w:cstheme="minorHAnsi"/>
          <w:bCs/>
          <w:sz w:val="18"/>
          <w:szCs w:val="18"/>
        </w:rPr>
      </w:pPr>
      <w:r w:rsidRPr="00B34D36">
        <w:rPr>
          <w:rFonts w:cstheme="minorHAnsi"/>
          <w:bCs/>
          <w:sz w:val="18"/>
          <w:szCs w:val="18"/>
        </w:rPr>
        <w:t>Podanie danych osobowych jest warunkiem koniecznym uczestnictwa w kursie, nie podanie danych w zakresie wymaganym przez Administratora może skutkować brakiem możliwości skorzystania z oferowanej formy doskonalenia zawodowego.</w:t>
      </w:r>
      <w:r w:rsidR="00B34D36" w:rsidRPr="00B34D36">
        <w:rPr>
          <w:sz w:val="18"/>
          <w:szCs w:val="18"/>
        </w:rPr>
        <w:t xml:space="preserve"> Podanie numeru telefonu i adresu e-mail jest dobrowolne, nie podanie numeru telefonu uniemożliwi skontaktowanie się </w:t>
      </w:r>
      <w:r w:rsidR="00C8277A">
        <w:rPr>
          <w:sz w:val="18"/>
          <w:szCs w:val="18"/>
        </w:rPr>
        <w:br/>
      </w:r>
      <w:r w:rsidR="00B34D36" w:rsidRPr="00B34D36">
        <w:rPr>
          <w:sz w:val="18"/>
          <w:szCs w:val="18"/>
        </w:rPr>
        <w:t>z osobą, której dane dotyczą.</w:t>
      </w:r>
    </w:p>
    <w:p w:rsidR="00E47B3B" w:rsidRPr="00B34D36" w:rsidRDefault="00E47B3B" w:rsidP="00E47B3B">
      <w:pPr>
        <w:spacing w:after="0" w:line="240" w:lineRule="auto"/>
        <w:jc w:val="both"/>
        <w:rPr>
          <w:rFonts w:eastAsia="Calibri" w:cstheme="minorHAnsi"/>
          <w:sz w:val="8"/>
          <w:szCs w:val="8"/>
        </w:rPr>
      </w:pPr>
    </w:p>
    <w:p w:rsidR="00E47B3B" w:rsidRPr="00B34D36" w:rsidRDefault="00E47B3B" w:rsidP="00E47B3B">
      <w:pPr>
        <w:spacing w:after="0" w:line="240" w:lineRule="auto"/>
        <w:jc w:val="both"/>
        <w:rPr>
          <w:rFonts w:eastAsia="Calibri" w:cstheme="minorHAnsi"/>
          <w:b/>
          <w:sz w:val="18"/>
          <w:szCs w:val="18"/>
        </w:rPr>
      </w:pPr>
      <w:r w:rsidRPr="00B34D36">
        <w:rPr>
          <w:rFonts w:eastAsia="Calibri" w:cstheme="minorHAnsi"/>
          <w:b/>
          <w:sz w:val="18"/>
          <w:szCs w:val="18"/>
        </w:rPr>
        <w:t>Retencja danych</w:t>
      </w:r>
    </w:p>
    <w:p w:rsidR="00CC2FFE" w:rsidRPr="00B34D36" w:rsidRDefault="00CC2FFE" w:rsidP="00CC2FFE">
      <w:pPr>
        <w:jc w:val="both"/>
        <w:rPr>
          <w:rFonts w:cstheme="minorHAnsi"/>
          <w:color w:val="FF0000"/>
          <w:sz w:val="18"/>
          <w:szCs w:val="18"/>
        </w:rPr>
      </w:pPr>
      <w:r w:rsidRPr="00B34D36">
        <w:rPr>
          <w:rFonts w:cstheme="minorHAnsi"/>
          <w:sz w:val="18"/>
          <w:szCs w:val="18"/>
        </w:rPr>
        <w:t>Dane osobowe uczestnika formy doskonalenia zawodowego będą przechowywane w dokumentacji Ośrodka przez okres wynikający z przepisów prawa w tym zakresie oraz zgodnie z kategorią archiwalną określoną w jednolitym rzeczowym wykazie akt Powiatowego Ośrodka Doradztwa i Doskonalenia Nauczycieli w Busku-Zdroju. Dokumentacja kursów kwalifikacyjnych przechowywana jest przez 50 lat. Dane przetwarzane na podstawie zgody - do czasu cofnięcia zgody na ich przetwarzania lub do czasu wniesienia sprzeciwu.  Administratorem danych przekazanych w systemie SIO staje się MEN, które decyduje o długości okresu ich przechowywania.</w:t>
      </w:r>
      <w:r w:rsidR="00B34D36">
        <w:rPr>
          <w:rFonts w:cstheme="minorHAnsi"/>
          <w:sz w:val="18"/>
          <w:szCs w:val="18"/>
        </w:rPr>
        <w:t xml:space="preserve"> Dane przetwarzane na podstawie zgody tj. numer telefonu i adres e-mail będą przetwarzane do momentu wycofania zgody lub do </w:t>
      </w:r>
      <w:proofErr w:type="gramStart"/>
      <w:r w:rsidR="00B34D36">
        <w:rPr>
          <w:rFonts w:cstheme="minorHAnsi"/>
          <w:sz w:val="18"/>
          <w:szCs w:val="18"/>
        </w:rPr>
        <w:t>chwili kiedy</w:t>
      </w:r>
      <w:proofErr w:type="gramEnd"/>
      <w:r w:rsidR="00B34D36">
        <w:rPr>
          <w:rFonts w:cstheme="minorHAnsi"/>
          <w:sz w:val="18"/>
          <w:szCs w:val="18"/>
        </w:rPr>
        <w:t xml:space="preserve"> uznamy, że dane te zdezaktualizowały się, </w:t>
      </w:r>
      <w:r w:rsidR="000940C9">
        <w:rPr>
          <w:rFonts w:cstheme="minorHAnsi"/>
          <w:sz w:val="18"/>
          <w:szCs w:val="18"/>
        </w:rPr>
        <w:br/>
      </w:r>
      <w:r w:rsidR="00B34D36">
        <w:rPr>
          <w:rFonts w:cstheme="minorHAnsi"/>
          <w:sz w:val="18"/>
          <w:szCs w:val="18"/>
        </w:rPr>
        <w:lastRenderedPageBreak/>
        <w:t>a maksymalny okres ich przechowywania nie będzie dłuższy niż okres</w:t>
      </w:r>
      <w:r w:rsidR="00B34D36" w:rsidRPr="00B34D36">
        <w:rPr>
          <w:rFonts w:cstheme="minorHAnsi"/>
          <w:sz w:val="18"/>
          <w:szCs w:val="18"/>
        </w:rPr>
        <w:t xml:space="preserve"> wynikający</w:t>
      </w:r>
      <w:r w:rsidR="00B34D36">
        <w:rPr>
          <w:rFonts w:cstheme="minorHAnsi"/>
          <w:sz w:val="18"/>
          <w:szCs w:val="18"/>
        </w:rPr>
        <w:t xml:space="preserve"> </w:t>
      </w:r>
      <w:r w:rsidR="00B34D36" w:rsidRPr="00B34D36">
        <w:rPr>
          <w:rFonts w:cstheme="minorHAnsi"/>
          <w:sz w:val="18"/>
          <w:szCs w:val="18"/>
        </w:rPr>
        <w:t xml:space="preserve">z </w:t>
      </w:r>
      <w:r w:rsidR="00B34D36">
        <w:rPr>
          <w:rFonts w:cstheme="minorHAnsi"/>
          <w:sz w:val="18"/>
          <w:szCs w:val="18"/>
        </w:rPr>
        <w:t>kategorii</w:t>
      </w:r>
      <w:r w:rsidR="00B34D36" w:rsidRPr="00B34D36">
        <w:rPr>
          <w:rFonts w:cstheme="minorHAnsi"/>
          <w:sz w:val="18"/>
          <w:szCs w:val="18"/>
        </w:rPr>
        <w:t xml:space="preserve"> archiwaln</w:t>
      </w:r>
      <w:r w:rsidR="00B34D36">
        <w:rPr>
          <w:rFonts w:cstheme="minorHAnsi"/>
          <w:sz w:val="18"/>
          <w:szCs w:val="18"/>
        </w:rPr>
        <w:t xml:space="preserve">ej </w:t>
      </w:r>
      <w:r w:rsidR="00B34D36" w:rsidRPr="00B34D36">
        <w:rPr>
          <w:rFonts w:cstheme="minorHAnsi"/>
          <w:sz w:val="18"/>
          <w:szCs w:val="18"/>
        </w:rPr>
        <w:t>określon</w:t>
      </w:r>
      <w:r w:rsidR="00B34D36">
        <w:rPr>
          <w:rFonts w:cstheme="minorHAnsi"/>
          <w:sz w:val="18"/>
          <w:szCs w:val="18"/>
        </w:rPr>
        <w:t>ej w/w</w:t>
      </w:r>
      <w:r w:rsidR="00B34D36" w:rsidRPr="00B34D36">
        <w:rPr>
          <w:rFonts w:cstheme="minorHAnsi"/>
          <w:sz w:val="18"/>
          <w:szCs w:val="18"/>
        </w:rPr>
        <w:t xml:space="preserve"> jednolitym rzeczowym wykazie akt</w:t>
      </w:r>
      <w:r w:rsidR="00B34D36">
        <w:rPr>
          <w:rFonts w:cstheme="minorHAnsi"/>
          <w:sz w:val="18"/>
          <w:szCs w:val="18"/>
        </w:rPr>
        <w:t xml:space="preserve"> w sprawie związanej z formą doskonalenia zawodowego. </w:t>
      </w:r>
    </w:p>
    <w:p w:rsidR="00E47B3B" w:rsidRPr="00B34D36" w:rsidRDefault="00E47B3B" w:rsidP="00E47B3B">
      <w:pPr>
        <w:spacing w:after="0" w:line="240" w:lineRule="auto"/>
        <w:jc w:val="both"/>
        <w:rPr>
          <w:rFonts w:eastAsia="Calibri" w:cstheme="minorHAnsi"/>
          <w:sz w:val="18"/>
          <w:szCs w:val="18"/>
        </w:rPr>
      </w:pPr>
      <w:r w:rsidRPr="00B34D36">
        <w:rPr>
          <w:rFonts w:eastAsia="Calibri" w:cstheme="minorHAnsi"/>
          <w:b/>
          <w:sz w:val="18"/>
          <w:szCs w:val="18"/>
        </w:rPr>
        <w:t>Przekazywanie danych i ich profilowanie</w:t>
      </w:r>
    </w:p>
    <w:p w:rsidR="00E47B3B" w:rsidRPr="00B34D36" w:rsidRDefault="00E47B3B" w:rsidP="00E47B3B">
      <w:pPr>
        <w:spacing w:after="0" w:line="240" w:lineRule="auto"/>
        <w:jc w:val="both"/>
        <w:rPr>
          <w:rFonts w:eastAsia="Calibri" w:cstheme="minorHAnsi"/>
          <w:sz w:val="18"/>
          <w:szCs w:val="18"/>
        </w:rPr>
      </w:pPr>
      <w:r w:rsidRPr="00B34D36">
        <w:rPr>
          <w:rFonts w:eastAsia="Calibri" w:cstheme="minorHAnsi"/>
          <w:sz w:val="18"/>
          <w:szCs w:val="18"/>
        </w:rPr>
        <w:t>Dane osobowe nie będą przekazywane odbiorcom w państwie trzecim lub organizacji międzynarodowej, przetwarzane będą w sposób częściowo zautomatyzowany, nie będzie to jednak powodowało podejmowania jakichkolwiek decyzji, w tym profilowania.</w:t>
      </w:r>
    </w:p>
    <w:p w:rsidR="00E47B3B" w:rsidRPr="00B34D36" w:rsidRDefault="00E47B3B" w:rsidP="00B10F61">
      <w:pPr>
        <w:rPr>
          <w:rFonts w:cstheme="minorHAnsi"/>
          <w:bCs/>
          <w:sz w:val="16"/>
          <w:szCs w:val="16"/>
        </w:rPr>
      </w:pPr>
    </w:p>
    <w:p w:rsidR="00B10F61" w:rsidRPr="00B34D36" w:rsidRDefault="00B10F61" w:rsidP="00306E83">
      <w:pPr>
        <w:spacing w:line="240" w:lineRule="auto"/>
        <w:jc w:val="right"/>
        <w:rPr>
          <w:rFonts w:cstheme="minorHAnsi"/>
          <w:i/>
          <w:sz w:val="20"/>
          <w:szCs w:val="20"/>
        </w:rPr>
      </w:pPr>
    </w:p>
    <w:sectPr w:rsidR="00B10F61" w:rsidRPr="00B34D36" w:rsidSect="00344610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00AD" w:rsidRDefault="004900AD" w:rsidP="00B34D36">
      <w:pPr>
        <w:spacing w:after="0" w:line="240" w:lineRule="auto"/>
      </w:pPr>
      <w:r>
        <w:separator/>
      </w:r>
    </w:p>
  </w:endnote>
  <w:endnote w:type="continuationSeparator" w:id="0">
    <w:p w:rsidR="004900AD" w:rsidRDefault="004900AD" w:rsidP="00B34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00AD" w:rsidRDefault="004900AD" w:rsidP="00B34D36">
      <w:pPr>
        <w:spacing w:after="0" w:line="240" w:lineRule="auto"/>
      </w:pPr>
      <w:r>
        <w:separator/>
      </w:r>
    </w:p>
  </w:footnote>
  <w:footnote w:type="continuationSeparator" w:id="0">
    <w:p w:rsidR="004900AD" w:rsidRDefault="004900AD" w:rsidP="00B34D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87F1D"/>
    <w:multiLevelType w:val="hybridMultilevel"/>
    <w:tmpl w:val="90AC8610"/>
    <w:lvl w:ilvl="0" w:tplc="200270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BC1CD2"/>
    <w:multiLevelType w:val="hybridMultilevel"/>
    <w:tmpl w:val="9D789B2E"/>
    <w:lvl w:ilvl="0" w:tplc="7158D3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FD2EB1"/>
    <w:multiLevelType w:val="hybridMultilevel"/>
    <w:tmpl w:val="FFF05D24"/>
    <w:lvl w:ilvl="0" w:tplc="7158D3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4E6DF9"/>
    <w:multiLevelType w:val="hybridMultilevel"/>
    <w:tmpl w:val="56A80164"/>
    <w:lvl w:ilvl="0" w:tplc="7158D3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F162B2"/>
    <w:multiLevelType w:val="multilevel"/>
    <w:tmpl w:val="CC78C96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5">
    <w:nsid w:val="65BA5B09"/>
    <w:multiLevelType w:val="hybridMultilevel"/>
    <w:tmpl w:val="5C640206"/>
    <w:lvl w:ilvl="0" w:tplc="BF92F2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3F25D6D"/>
    <w:multiLevelType w:val="hybridMultilevel"/>
    <w:tmpl w:val="C61C9EA4"/>
    <w:lvl w:ilvl="0" w:tplc="200270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634F17"/>
    <w:multiLevelType w:val="hybridMultilevel"/>
    <w:tmpl w:val="E67E1EFC"/>
    <w:lvl w:ilvl="0" w:tplc="200270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4610"/>
    <w:rsid w:val="00011FCA"/>
    <w:rsid w:val="00072689"/>
    <w:rsid w:val="000940C9"/>
    <w:rsid w:val="000979C2"/>
    <w:rsid w:val="000F7292"/>
    <w:rsid w:val="00103972"/>
    <w:rsid w:val="0012466B"/>
    <w:rsid w:val="00143A0A"/>
    <w:rsid w:val="00156254"/>
    <w:rsid w:val="001D1F7C"/>
    <w:rsid w:val="00245493"/>
    <w:rsid w:val="002D0F5A"/>
    <w:rsid w:val="00306E83"/>
    <w:rsid w:val="00344610"/>
    <w:rsid w:val="004900AD"/>
    <w:rsid w:val="0057489D"/>
    <w:rsid w:val="006062AC"/>
    <w:rsid w:val="006505F8"/>
    <w:rsid w:val="006E5127"/>
    <w:rsid w:val="00705409"/>
    <w:rsid w:val="00705695"/>
    <w:rsid w:val="00771C0E"/>
    <w:rsid w:val="00856870"/>
    <w:rsid w:val="008E633B"/>
    <w:rsid w:val="00955D56"/>
    <w:rsid w:val="00974828"/>
    <w:rsid w:val="00A43C3B"/>
    <w:rsid w:val="00AD7C15"/>
    <w:rsid w:val="00AE3445"/>
    <w:rsid w:val="00B10F61"/>
    <w:rsid w:val="00B34D36"/>
    <w:rsid w:val="00BD44A1"/>
    <w:rsid w:val="00C00CD7"/>
    <w:rsid w:val="00C62554"/>
    <w:rsid w:val="00C8277A"/>
    <w:rsid w:val="00CC2FFE"/>
    <w:rsid w:val="00CD35B2"/>
    <w:rsid w:val="00D4786D"/>
    <w:rsid w:val="00D7481F"/>
    <w:rsid w:val="00DC684C"/>
    <w:rsid w:val="00E47B3B"/>
    <w:rsid w:val="00E559B2"/>
    <w:rsid w:val="00F276E4"/>
    <w:rsid w:val="00F53E24"/>
    <w:rsid w:val="00F84EFD"/>
    <w:rsid w:val="00FD0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461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446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10F61"/>
    <w:pPr>
      <w:suppressAutoHyphens/>
      <w:spacing w:after="0" w:line="240" w:lineRule="auto"/>
      <w:ind w:left="708"/>
    </w:pPr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E47B3B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4D3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4D3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34D3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461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446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10F61"/>
    <w:pPr>
      <w:suppressAutoHyphens/>
      <w:spacing w:after="0" w:line="240" w:lineRule="auto"/>
      <w:ind w:left="708"/>
    </w:pPr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E47B3B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4D3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4D3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34D3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824</Words>
  <Characters>4945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PODIDN</Company>
  <LinksUpToDate>false</LinksUpToDate>
  <CharactersWithSpaces>5758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PODIDN</dc:creator>
  <cp:lastModifiedBy>PODIDN</cp:lastModifiedBy>
  <cp:revision>10</cp:revision>
  <cp:lastPrinted>2019-10-11T12:36:00Z</cp:lastPrinted>
  <dcterms:created xsi:type="dcterms:W3CDTF">2021-05-14T09:09:00Z</dcterms:created>
  <dcterms:modified xsi:type="dcterms:W3CDTF">2021-05-19T09:23:00Z</dcterms:modified>
</cp:coreProperties>
</file>